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49" w:rsidRDefault="00893849" w:rsidP="0013488B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 w:cs="Arial"/>
          <w:color w:val="333333"/>
          <w:sz w:val="28"/>
          <w:szCs w:val="24"/>
          <w:lang w:val="en-US" w:eastAsia="ru-RU"/>
        </w:rPr>
      </w:pPr>
      <w:r w:rsidRPr="0013488B">
        <w:rPr>
          <w:rFonts w:ascii="Times New Roman" w:hAnsi="Times New Roman" w:cs="Arial"/>
          <w:b/>
          <w:color w:val="333333"/>
          <w:kern w:val="36"/>
          <w:sz w:val="36"/>
          <w:szCs w:val="40"/>
          <w:lang w:eastAsia="ru-RU"/>
        </w:rPr>
        <w:t>Формирование звукового анализа и синтеза у детей с нарушением речи</w:t>
      </w:r>
      <w:r w:rsidRPr="0013488B">
        <w:rPr>
          <w:rFonts w:ascii="Times New Roman" w:hAnsi="Times New Roman" w:cs="Arial"/>
          <w:b/>
          <w:color w:val="333333"/>
          <w:sz w:val="36"/>
          <w:szCs w:val="40"/>
          <w:lang w:eastAsia="ru-RU"/>
        </w:rPr>
        <w:br/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13488B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        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Современная школа требует от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детей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поступающих в первый класс, не столько суммы знаний и умений, сколько способности к действию в умственном плане, к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анализу и синтезу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сравнению и обобщению языкового материала, т. е. в достаточном уровне развития</w:t>
      </w:r>
      <w:r w:rsidRPr="0013488B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аналитико – синтетической деятельности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что определяет готовность ребёнка к обучению грамоте.</w:t>
      </w:r>
      <w:r w:rsidRPr="0013488B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Первая ступень в поступательном движении к овладению грамотой –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формирование</w:t>
      </w:r>
      <w:r w:rsidRPr="0013488B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 xml:space="preserve">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фонематического восприятия, вторая ступень –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звуковой анализ и синтез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  <w:r w:rsidRPr="0013488B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Овладение навыками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звукового анализа и синтеза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имеет первостепенное значение для коррекции 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формирования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фонетической стороны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речи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и её грамматического строя, а также для умения произносить слова сложной слоговой структуры. Поэтому важно начинать обучение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звуковому анализу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на основе одновременного изучения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звука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и его графического изображения – буквы, в результате в сознании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детей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образовывается стойкая взаимосвязь между произносимым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звуком и буквой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 На основе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звукового анализа и синтеза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дети овладевают чтением слогов и слов.</w:t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                      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Слияние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материализованных с помощью фишек – есть моделирования чтения, а выкладывание фишек –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аналог письма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только то и другое проходит в игровой, занимательной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форме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                                                                    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Материал для занятий подбирается так, чтобы не было неправильно произносимых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а изучаемый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 встречался чаще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      </w:t>
      </w:r>
    </w:p>
    <w:p w:rsidR="00893849" w:rsidRDefault="00893849" w:rsidP="0013488B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 w:cs="Arial"/>
          <w:color w:val="333333"/>
          <w:sz w:val="28"/>
          <w:szCs w:val="24"/>
          <w:lang w:val="en-US" w:eastAsia="ru-RU"/>
        </w:rPr>
      </w:pPr>
      <w:r w:rsidRPr="0013488B">
        <w:rPr>
          <w:rFonts w:ascii="Times New Roman" w:hAnsi="Times New Roman" w:cs="Arial"/>
          <w:b/>
          <w:bCs/>
          <w:color w:val="333333"/>
          <w:sz w:val="28"/>
          <w:szCs w:val="24"/>
          <w:lang w:eastAsia="ru-RU"/>
        </w:rPr>
        <w:t>Этапы формирования звукового анализа и синтеза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.</w:t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                                                       </w:t>
      </w:r>
    </w:p>
    <w:p w:rsidR="00893849" w:rsidRPr="0013488B" w:rsidRDefault="00893849" w:rsidP="0013488B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В данной работе можно условно выделить три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этапа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</w:t>
      </w:r>
      <w:r w:rsidRPr="0013488B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                                           </w:t>
      </w:r>
      <w:r w:rsidRPr="003F0551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Первый этап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посвящается изучению гласных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 При этом можно использовать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звуковых человечков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позаимствованных из книги Г. А. Ванюхиной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«Речецветик»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Гласные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– девочки в красных платьицах. Их губы указывают на схематичную артикуляцию. Одновременно происходит знакомство и с графическим изображением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  <w:r w:rsidRPr="0013488B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                                                                             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На данном этапе дети учатся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анализу и синтезу звукосочетаний из двух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а затем из трёх гласных типа АУ, АОУ, выделению начального гласного в словах.</w:t>
      </w:r>
      <w:r w:rsidRPr="0013488B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В ходе </w:t>
      </w:r>
      <w:r w:rsidRPr="003F0551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второго этапа</w:t>
      </w:r>
      <w:r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,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наряду с уточнением произношения наиболее артикуляционно</w:t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простых</w:t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  <w:r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 xml:space="preserve">, 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дети учатся выделять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 в ряду других звуков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слог с заданным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в ряду других слогов, определять наличие или отсутствие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звука в слове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выделять начальный согласный.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На занятиях дети учатся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анализировать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обратные и прямые слоги, а затем слова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(с г с.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например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: мак)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. На данном этапе вводятся упражнения с фишками (красные круги </w:t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>–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гласные</w:t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синие – твёрдые согласные, зелёные – мягкие согласные). Эти упражнения воспитывают навык чтения прямых и обратных слогов и слов. Затем фишки заменяются буквами, и дети читают слоги и односложные слова. В это время дети постепенно учатся понимать и правильно употреблять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термины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буква, слог, слово, гласный и согласный</w:t>
      </w:r>
      <w:r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твёрдый и мягкий, звонкий и глухой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На </w:t>
      </w:r>
      <w:r w:rsidRPr="003F0551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третьем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 этапе дети обучаются производить полный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звуковой анализ слов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 Постепенно дети начинают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анализировать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слова без опоры на утрированное произнесение.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В итоге дети должны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научиться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различать изученные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;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знать гласные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звуки первого ряда и 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;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знать изученные согласные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и их акустико – артикуляционные признаки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(твёрдость - мягкость, звонкость – глухость)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выделять любой из изученных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в составе односложных (рак, двусложных (лапа, трёхсложных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(малина)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слов.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определять местоположения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звука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(в начале, в середине, в конце слова)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определять линейную последовательность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 в слове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определять количество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 в слове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13488B" w:rsidRDefault="00893849" w:rsidP="0013488B">
      <w:pPr>
        <w:spacing w:before="225" w:after="225" w:line="240" w:lineRule="auto"/>
        <w:rPr>
          <w:rFonts w:ascii="Times New Roman" w:hAnsi="Times New Roman" w:cs="Arial"/>
          <w:b/>
          <w:caps/>
          <w:color w:val="333333"/>
          <w:sz w:val="28"/>
          <w:szCs w:val="24"/>
          <w:lang w:eastAsia="ru-RU"/>
        </w:rPr>
      </w:pPr>
      <w:r w:rsidRPr="0013488B">
        <w:rPr>
          <w:rFonts w:ascii="Times New Roman" w:hAnsi="Times New Roman" w:cs="Arial"/>
          <w:b/>
          <w:caps/>
          <w:color w:val="333333"/>
          <w:sz w:val="28"/>
          <w:szCs w:val="24"/>
          <w:lang w:eastAsia="ru-RU"/>
        </w:rPr>
        <w:t xml:space="preserve">      ИГРЫ И УПРАЖНЕНИЯ НА РАЗНЫХ ЭТАПАХ РАБОТЫ</w:t>
      </w:r>
    </w:p>
    <w:p w:rsidR="00893849" w:rsidRPr="001701A1" w:rsidRDefault="00893849" w:rsidP="0013488B">
      <w:pPr>
        <w:spacing w:after="0" w:line="240" w:lineRule="auto"/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</w:pPr>
      <w:r w:rsidRPr="001701A1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Выделение данного </w:t>
      </w:r>
      <w:r w:rsidRPr="001701A1">
        <w:rPr>
          <w:rFonts w:ascii="Times New Roman" w:hAnsi="Times New Roman" w:cs="Arial"/>
          <w:b/>
          <w:bCs/>
          <w:color w:val="333333"/>
          <w:sz w:val="28"/>
          <w:szCs w:val="24"/>
          <w:lang w:eastAsia="ru-RU"/>
        </w:rPr>
        <w:t>звука в словах и слогах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1.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«умная машина»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[ в ]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2.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«умный паровоз»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[ п ]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3.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«умный самолёт»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[ р ]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Эти и подобные транспортные средства перевозят пассажиров только с данным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звуком в имени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4.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Звуковой домик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в окошке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(буква)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зовёт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гостей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«Т-т-т»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«К-к-к»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5.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«Собираем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звуки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потребуются предметы с данным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звуком в названии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; у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детей корзинки с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«портретом»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звука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6.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«Доктор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Звуков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прописывает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«лекарство»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- 10 слов со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звуком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).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7.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«Проглоти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повторить слово без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звука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).</w:t>
      </w:r>
    </w:p>
    <w:p w:rsidR="00893849" w:rsidRPr="001701A1" w:rsidRDefault="00893849" w:rsidP="0013488B">
      <w:pPr>
        <w:spacing w:after="0" w:line="240" w:lineRule="auto"/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</w:pPr>
      <w:r w:rsidRPr="001701A1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Выделение первого и последнего </w:t>
      </w:r>
      <w:r w:rsidRPr="001701A1">
        <w:rPr>
          <w:rFonts w:ascii="Times New Roman" w:hAnsi="Times New Roman" w:cs="Arial"/>
          <w:b/>
          <w:bCs/>
          <w:color w:val="333333"/>
          <w:sz w:val="28"/>
          <w:szCs w:val="24"/>
          <w:lang w:eastAsia="ru-RU"/>
        </w:rPr>
        <w:t>звука в словах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1.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«Начни говорить слово, а я догадаюсь»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2.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«Магазин»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-заплатить первым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(последним)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звуком в названии покупки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3.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«Умная машина»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сигналит пешеходам первым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звуком в их имени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4.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«Поймай слово за хвост!»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5.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«Подели предметы»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на коробочках написаны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«портреты»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6.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«Кто в домике живёт»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с данным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звуком в начале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7.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«Вагончики»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В первом или последнем поедет? Где слышно данный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 в слове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8.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Звуковые цепочки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по два - три слова и более.</w:t>
      </w:r>
    </w:p>
    <w:p w:rsidR="00893849" w:rsidRPr="001701A1" w:rsidRDefault="00893849" w:rsidP="0013488B">
      <w:pPr>
        <w:spacing w:before="225" w:after="225" w:line="240" w:lineRule="auto"/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</w:pPr>
      <w:r w:rsidRPr="001701A1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Интонационные выделения последовательности фонем в слове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1.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«превращение в жуков, змей, и т. п.»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разговаривать, выделяя нужный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2.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«Клавиши»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ударить первый, второй, третий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звуки в слове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 (Предметные картинки – слово из трёх – четырёх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и три – четы ре клавиши фишки).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3.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Звуковые домики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«Позови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звуки домой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-по очереди;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 потерялся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первый, второй, третий.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Звуки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открывают свои окошечки друг за другом»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дети их узнают и называют.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4E64DB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Знакомство с гласными </w:t>
      </w:r>
      <w:r w:rsidRPr="004E64DB">
        <w:rPr>
          <w:rFonts w:ascii="Times New Roman" w:hAnsi="Times New Roman" w:cs="Arial"/>
          <w:b/>
          <w:bCs/>
          <w:color w:val="333333"/>
          <w:sz w:val="28"/>
          <w:szCs w:val="24"/>
          <w:lang w:eastAsia="ru-RU"/>
        </w:rPr>
        <w:t>звуками</w:t>
      </w:r>
      <w:r w:rsidRPr="004E64DB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. Деление слов на части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1.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«Гласные здороваются»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произносить свой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 долго – громко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2.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«Гласные стучат своими молоточками»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каждый раз, когда вслове встречается его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(односложные слова)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3.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«Братцы – гласные делят слово две – три части»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Какой гласный живёт в первой, второй части слова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(в первой, во второй комнатке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звукового домика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4.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«Прошагай слово»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пропрыгать, прхлопать.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5.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«Кто в домике живёт?»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на каком этаже живёт кот, ли-са, со-ба-ка?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6.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«Кто в каком окошечки поедет»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сколько внём окошечек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(на столько частей делится слово)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7. «Строим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(рисуем, выкладываем)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звуковые домики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» - одно-, двух-, трёхкомнатные. Сколько гласных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 в слове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?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(Сколько раз мы открыли рот)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4E64DB" w:rsidRDefault="00893849" w:rsidP="0013488B">
      <w:pPr>
        <w:spacing w:after="0" w:line="240" w:lineRule="auto"/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</w:pPr>
      <w:r w:rsidRPr="004E64DB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Различение гласных и согласных </w:t>
      </w:r>
      <w:r w:rsidRPr="004E64DB">
        <w:rPr>
          <w:rFonts w:ascii="Times New Roman" w:hAnsi="Times New Roman" w:cs="Arial"/>
          <w:b/>
          <w:bCs/>
          <w:color w:val="333333"/>
          <w:sz w:val="28"/>
          <w:szCs w:val="24"/>
          <w:lang w:eastAsia="ru-RU"/>
        </w:rPr>
        <w:t>звуков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1» Называю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 – поднимаете фишку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» - красную, если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 гласный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синию – если согласный.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2.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«Братцы гласные дружат с согласными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звуками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«оп»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«ак»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«ус»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«им»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«ыв»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 Назвать второй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 после гласного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3.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«Покажи фишку»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(красную, синию)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– выделение гласных, согласных из потока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4. «Ловим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 левой рукой гласный, правой – согласный –а-а-а-к; к-а-а-а.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5.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«Что мешает петь согласному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звуку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губы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(п,б, м)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; язык 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зубы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(н,т,д)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и т. д.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6. «Кто из гостей пртзносит последним гласный или согласный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?» -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«гав»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«мяу»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«му»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«кукареку»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и т. д.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7. «Какой первый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 в твоём имени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?.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Выделение качественных признаков согласных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1.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«Покажи картинку»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в названии которой есть звонкий мягкий согласный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глухой твёрдый согласный и т. д.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2.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«Магазин»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дети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«платят»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за игрушку, выделяя первый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в её названии и давая ему качественную характеристику.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3.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«Цветной диктант»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схема слов (пустые кружочки, количество которых соответствует количеству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 в слове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). Закрашивать окошки в нужный цвет.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4.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«Спичка – ватка»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дети учатся соотносить твёрдые и мягкие согласные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звуки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и соотносить картинки с символами.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5.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«Раскрасим слово, написанное простым карандашом»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«лис»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(л)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– зелёная толстая линия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(звонкий мягкий согласный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;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(и)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– красная толстая линия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(гласный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;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(с)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– синяя тонкая линия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(глухой твёрдый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4E64DB" w:rsidRDefault="00893849" w:rsidP="0013488B">
      <w:pPr>
        <w:spacing w:after="0" w:line="240" w:lineRule="auto"/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</w:pPr>
      <w:r w:rsidRPr="004E64DB">
        <w:rPr>
          <w:rFonts w:ascii="Times New Roman" w:hAnsi="Times New Roman" w:cs="Arial"/>
          <w:b/>
          <w:bCs/>
          <w:color w:val="333333"/>
          <w:sz w:val="28"/>
          <w:szCs w:val="24"/>
          <w:lang w:eastAsia="ru-RU"/>
        </w:rPr>
        <w:t>Звуковой анализ слов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1.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«Пропоём в слове каждый</w:t>
      </w:r>
      <w:r w:rsidRPr="00B54A2D">
        <w:rPr>
          <w:rFonts w:ascii="Times New Roman" w:hAnsi="Times New Roman" w:cs="Arial"/>
          <w:iCs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(жжжуууккк)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2.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Звуковые домики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Три окошка + шторки трёх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цветов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</w:t>
      </w:r>
    </w:p>
    <w:p w:rsidR="00893849" w:rsidRDefault="00893849" w:rsidP="004E64D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позвать домой первый, второй, третий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4E64D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повесить в окошко шторки нужного цвета.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3.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«Кто больше гостей пригласит в свой домик?»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готовая схема слов.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4.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«Покажи картинку»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в названии которой первый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(р, второй (а, третий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(к)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5.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«Магазин»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- на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«чеках»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находятся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звуковые схемы слов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: кит, лиса, жук, оса, рыба. и т. д. Дети покупают предмет подходящий к этой схеме.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6.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Звукавое лото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: Чья картинка?»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– кому подходит эта схема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(</w:t>
      </w:r>
      <w:r w:rsidRPr="00B54A2D">
        <w:rPr>
          <w:rFonts w:ascii="Times New Roman" w:hAnsi="Times New Roman" w:cs="Arial"/>
          <w:bCs/>
          <w:iCs/>
          <w:color w:val="333333"/>
          <w:sz w:val="28"/>
          <w:szCs w:val="24"/>
          <w:lang w:eastAsia="ru-RU"/>
        </w:rPr>
        <w:t>звуковой домик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)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7. «В каком окошке живёт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звук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?</w:t>
      </w:r>
    </w:p>
    <w:p w:rsidR="00893849" w:rsidRPr="003F0551" w:rsidRDefault="00893849" w:rsidP="0013488B">
      <w:pPr>
        <w:spacing w:before="225" w:after="225" w:line="240" w:lineRule="auto"/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b/>
          <w:color w:val="333333"/>
          <w:sz w:val="28"/>
          <w:szCs w:val="24"/>
          <w:lang w:eastAsia="ru-RU"/>
        </w:rPr>
        <w:t>Список литературы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4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1. Крупенчук О. И. Научите меня говорить – СПб.: Издательский Дом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4"/>
          <w:bdr w:val="none" w:sz="0" w:space="0" w:color="auto" w:frame="1"/>
          <w:lang w:eastAsia="ru-RU"/>
        </w:rPr>
        <w:t>«Литра»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, 2005г.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>2. Новоторцева Н. В. Развитие</w:t>
      </w:r>
      <w:r w:rsidRPr="00B54A2D">
        <w:rPr>
          <w:rFonts w:ascii="Times New Roman" w:hAnsi="Times New Roman" w:cs="Arial"/>
          <w:color w:val="333333"/>
          <w:sz w:val="28"/>
          <w:szCs w:val="24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4"/>
          <w:lang w:eastAsia="ru-RU"/>
        </w:rPr>
        <w:t>речи детей – Ярославль</w:t>
      </w:r>
      <w:r w:rsidRPr="003F0551">
        <w:rPr>
          <w:rFonts w:ascii="Times New Roman" w:hAnsi="Times New Roman" w:cs="Arial"/>
          <w:color w:val="333333"/>
          <w:sz w:val="28"/>
          <w:szCs w:val="24"/>
          <w:lang w:eastAsia="ru-RU"/>
        </w:rPr>
        <w:t xml:space="preserve">: Академия развития, </w:t>
      </w:r>
      <w:r w:rsidRPr="003F0551">
        <w:rPr>
          <w:rFonts w:ascii="Times New Roman" w:hAnsi="Times New Roman" w:cs="Arial"/>
          <w:color w:val="333333"/>
          <w:sz w:val="28"/>
          <w:szCs w:val="28"/>
          <w:lang w:eastAsia="ru-RU"/>
        </w:rPr>
        <w:t>1997г.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8"/>
          <w:lang w:eastAsia="ru-RU"/>
        </w:rPr>
        <w:t>3. Новоторцева Н. В. Обучение грамоте в детском саду –</w:t>
      </w:r>
      <w:r w:rsidRPr="00B54A2D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Ярославль</w:t>
      </w:r>
      <w:r w:rsidRPr="003F0551">
        <w:rPr>
          <w:rFonts w:ascii="Times New Roman" w:hAnsi="Times New Roman" w:cs="Arial"/>
          <w:color w:val="333333"/>
          <w:sz w:val="28"/>
          <w:szCs w:val="28"/>
          <w:lang w:eastAsia="ru-RU"/>
        </w:rPr>
        <w:t>: Академия развития, 1998г.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8"/>
          <w:lang w:eastAsia="ru-RU"/>
        </w:rPr>
        <w:t>4. Филичева Т. Б. Чиркина Г. В. Коррекция</w:t>
      </w:r>
      <w:r w:rsidRPr="00B54A2D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  <w:r w:rsidRPr="00B54A2D">
        <w:rPr>
          <w:rFonts w:ascii="Times New Roman" w:hAnsi="Times New Roman" w:cs="Arial"/>
          <w:bCs/>
          <w:color w:val="333333"/>
          <w:sz w:val="28"/>
          <w:szCs w:val="28"/>
          <w:lang w:eastAsia="ru-RU"/>
        </w:rPr>
        <w:t>нарушения речи</w:t>
      </w:r>
      <w:r w:rsidRPr="00B54A2D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8"/>
          <w:lang w:eastAsia="ru-RU"/>
        </w:rPr>
        <w:t>– Москва Просвещение, 2008г.</w:t>
      </w:r>
    </w:p>
    <w:p w:rsidR="00893849" w:rsidRPr="003F0551" w:rsidRDefault="00893849" w:rsidP="0013488B">
      <w:pPr>
        <w:spacing w:after="0" w:line="240" w:lineRule="auto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3F0551">
        <w:rPr>
          <w:rFonts w:ascii="Times New Roman" w:hAnsi="Times New Roman" w:cs="Arial"/>
          <w:color w:val="333333"/>
          <w:sz w:val="28"/>
          <w:szCs w:val="28"/>
          <w:lang w:eastAsia="ru-RU"/>
        </w:rPr>
        <w:t>5. Логопед для ДОУ</w:t>
      </w:r>
      <w:r w:rsidRPr="00B54A2D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  <w:r w:rsidRPr="003F0551">
        <w:rPr>
          <w:rFonts w:ascii="Times New Roman" w:hAnsi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(сборник материалов)</w:t>
      </w:r>
      <w:r w:rsidRPr="00B54A2D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  <w:r w:rsidRPr="003F0551">
        <w:rPr>
          <w:rFonts w:ascii="Times New Roman" w:hAnsi="Times New Roman" w:cs="Arial"/>
          <w:color w:val="333333"/>
          <w:sz w:val="28"/>
          <w:szCs w:val="28"/>
          <w:lang w:eastAsia="ru-RU"/>
        </w:rPr>
        <w:t>– М.: ТЦ Сфера, 2005г.</w:t>
      </w:r>
    </w:p>
    <w:p w:rsidR="00893849" w:rsidRPr="00B54A2D" w:rsidRDefault="00893849" w:rsidP="0013488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93849" w:rsidRPr="00B54A2D" w:rsidSect="00E5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51"/>
    <w:rsid w:val="0013488B"/>
    <w:rsid w:val="001701A1"/>
    <w:rsid w:val="003F0551"/>
    <w:rsid w:val="004E64DB"/>
    <w:rsid w:val="00873AFB"/>
    <w:rsid w:val="00893849"/>
    <w:rsid w:val="00B54A2D"/>
    <w:rsid w:val="00BE243A"/>
    <w:rsid w:val="00E5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0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5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3F0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0551"/>
    <w:rPr>
      <w:rFonts w:cs="Times New Roman"/>
    </w:rPr>
  </w:style>
  <w:style w:type="paragraph" w:styleId="NormalWeb">
    <w:name w:val="Normal (Web)"/>
    <w:basedOn w:val="Normal"/>
    <w:uiPriority w:val="99"/>
    <w:semiHidden/>
    <w:rsid w:val="003F0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F055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1288</Words>
  <Characters>7344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Admin</cp:lastModifiedBy>
  <cp:revision>3</cp:revision>
  <dcterms:created xsi:type="dcterms:W3CDTF">2016-10-19T06:37:00Z</dcterms:created>
  <dcterms:modified xsi:type="dcterms:W3CDTF">2000-12-31T19:25:00Z</dcterms:modified>
</cp:coreProperties>
</file>